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6A1379" w14:paraId="6F115049" w14:textId="77777777" w:rsidTr="00DD7675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F7E10D" w14:textId="77777777" w:rsidR="006A1379" w:rsidRDefault="006A1379" w:rsidP="00DD7675">
            <w:pPr>
              <w:pStyle w:val="a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8" w:history="1"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9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81867D" w14:textId="77777777" w:rsidR="006A1379" w:rsidRDefault="006A1379" w:rsidP="00DD7675">
            <w:pPr>
              <w:pStyle w:val="a3"/>
              <w:jc w:val="right"/>
            </w:pPr>
            <w:r>
              <w:rPr>
                <w:noProof/>
              </w:rPr>
              <w:drawing>
                <wp:inline distT="0" distB="0" distL="0" distR="0" wp14:anchorId="09084080" wp14:editId="1C9F25A6">
                  <wp:extent cx="571500" cy="619125"/>
                  <wp:effectExtent l="0" t="0" r="0" b="9525"/>
                  <wp:docPr id="10" name="Рисунок 10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1E96C" w14:textId="77777777" w:rsidR="006A1379" w:rsidRDefault="006A1379" w:rsidP="006A1379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741F28" wp14:editId="21DC10CF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5" name="Рисунок 15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4931A" w14:textId="77777777" w:rsidR="006A1379" w:rsidRDefault="006A1379" w:rsidP="006A137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9AC0F22" w14:textId="77777777" w:rsidR="006A1379" w:rsidRDefault="006A1379" w:rsidP="006A137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8CD5827" w14:textId="77777777" w:rsidR="006A1379" w:rsidRDefault="006A1379" w:rsidP="006A137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8BBB0FB" w14:textId="77777777" w:rsidR="006A1379" w:rsidRDefault="006A1379" w:rsidP="006A137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3813460" w14:textId="239124A7" w:rsidR="006A1379" w:rsidRPr="00CB4BA4" w:rsidRDefault="006A1379" w:rsidP="006A1379">
      <w:pPr>
        <w:jc w:val="center"/>
        <w:rPr>
          <w:rFonts w:ascii="Times New Roman" w:hAnsi="Times New Roman" w:cs="Times New Roman"/>
          <w:sz w:val="96"/>
          <w:szCs w:val="96"/>
        </w:rPr>
      </w:pPr>
      <w:r w:rsidRPr="000A1D86">
        <w:rPr>
          <w:rFonts w:ascii="Times New Roman" w:hAnsi="Times New Roman" w:cs="Times New Roman"/>
          <w:sz w:val="96"/>
          <w:szCs w:val="96"/>
        </w:rPr>
        <w:t>Инструкция</w:t>
      </w:r>
      <w:r>
        <w:rPr>
          <w:rFonts w:ascii="Times New Roman" w:hAnsi="Times New Roman" w:cs="Times New Roman"/>
          <w:sz w:val="96"/>
          <w:szCs w:val="96"/>
        </w:rPr>
        <w:t xml:space="preserve"> по настройке </w:t>
      </w:r>
      <w:r>
        <w:rPr>
          <w:rFonts w:ascii="Times New Roman" w:hAnsi="Times New Roman" w:cs="Times New Roman"/>
          <w:sz w:val="96"/>
          <w:szCs w:val="96"/>
          <w:lang w:val="en-US"/>
        </w:rPr>
        <w:t>CWMS</w:t>
      </w:r>
      <w:r w:rsidRPr="00CB4BA4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без</w:t>
      </w:r>
      <w:r>
        <w:rPr>
          <w:rFonts w:ascii="Times New Roman" w:hAnsi="Times New Roman" w:cs="Times New Roman"/>
          <w:sz w:val="96"/>
          <w:szCs w:val="96"/>
        </w:rPr>
        <w:t xml:space="preserve"> клиент</w:t>
      </w:r>
      <w:r>
        <w:rPr>
          <w:rFonts w:ascii="Times New Roman" w:hAnsi="Times New Roman" w:cs="Times New Roman"/>
          <w:sz w:val="96"/>
          <w:szCs w:val="96"/>
        </w:rPr>
        <w:t>а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  <w:lang w:val="en-US"/>
        </w:rPr>
        <w:t>Oracle</w:t>
      </w:r>
    </w:p>
    <w:p w14:paraId="2EC2FA47" w14:textId="77777777" w:rsidR="006A1379" w:rsidRPr="00345791" w:rsidRDefault="006A1379" w:rsidP="006A137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532992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5128C4" w14:textId="470FC393" w:rsidR="00CF3BBC" w:rsidRDefault="00CF3BBC">
          <w:pPr>
            <w:pStyle w:val="a8"/>
          </w:pPr>
          <w:r>
            <w:t>Оглавление</w:t>
          </w:r>
        </w:p>
        <w:p w14:paraId="70054741" w14:textId="37B759ED" w:rsidR="0035350F" w:rsidRDefault="00CF3BB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849173" w:history="1">
            <w:r w:rsidR="0035350F" w:rsidRPr="00E40BFC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Решение</w:t>
            </w:r>
            <w:r w:rsidR="0035350F">
              <w:rPr>
                <w:noProof/>
                <w:webHidden/>
              </w:rPr>
              <w:tab/>
            </w:r>
            <w:r w:rsidR="0035350F">
              <w:rPr>
                <w:noProof/>
                <w:webHidden/>
              </w:rPr>
              <w:fldChar w:fldCharType="begin"/>
            </w:r>
            <w:r w:rsidR="0035350F">
              <w:rPr>
                <w:noProof/>
                <w:webHidden/>
              </w:rPr>
              <w:instrText xml:space="preserve"> PAGEREF _Toc35849173 \h </w:instrText>
            </w:r>
            <w:r w:rsidR="0035350F">
              <w:rPr>
                <w:noProof/>
                <w:webHidden/>
              </w:rPr>
            </w:r>
            <w:r w:rsidR="0035350F">
              <w:rPr>
                <w:noProof/>
                <w:webHidden/>
              </w:rPr>
              <w:fldChar w:fldCharType="separate"/>
            </w:r>
            <w:r w:rsidR="0035350F">
              <w:rPr>
                <w:noProof/>
                <w:webHidden/>
              </w:rPr>
              <w:t>3</w:t>
            </w:r>
            <w:r w:rsidR="0035350F">
              <w:rPr>
                <w:noProof/>
                <w:webHidden/>
              </w:rPr>
              <w:fldChar w:fldCharType="end"/>
            </w:r>
          </w:hyperlink>
        </w:p>
        <w:p w14:paraId="158B7D0E" w14:textId="3936C407" w:rsidR="0035350F" w:rsidRDefault="0035350F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174" w:history="1">
            <w:r w:rsidRPr="00E40BFC">
              <w:rPr>
                <w:rStyle w:val="a9"/>
                <w:rFonts w:ascii="Times New Roman" w:hAnsi="Times New Roman" w:cs="Times New Roman"/>
                <w:noProof/>
              </w:rPr>
              <w:t>1)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40BFC">
              <w:rPr>
                <w:rStyle w:val="a9"/>
                <w:rFonts w:ascii="Times New Roman" w:hAnsi="Times New Roman" w:cs="Times New Roman"/>
                <w:noProof/>
              </w:rPr>
              <w:t>Зайти в программу cwms3000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_Toc35849174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9400E" w14:textId="4BFD5A67" w:rsidR="0035350F" w:rsidRDefault="0035350F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175" w:history="1">
            <w:r w:rsidRPr="00E40BFC">
              <w:rPr>
                <w:rStyle w:val="a9"/>
                <w:rFonts w:ascii="Times New Roman" w:hAnsi="Times New Roman" w:cs="Times New Roman"/>
                <w:noProof/>
              </w:rPr>
              <w:t>2)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40BFC">
              <w:rPr>
                <w:rStyle w:val="a9"/>
                <w:rFonts w:ascii="Times New Roman" w:hAnsi="Times New Roman" w:cs="Times New Roman"/>
                <w:noProof/>
              </w:rPr>
              <w:t>Далее появляется окно с подключением к базе.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_Toc35849175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B14E1" w14:textId="58423369" w:rsidR="0035350F" w:rsidRDefault="0035350F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176" w:history="1">
            <w:r w:rsidRPr="00E40BFC">
              <w:rPr>
                <w:rStyle w:val="a9"/>
                <w:rFonts w:ascii="Times New Roman" w:hAnsi="Times New Roman" w:cs="Times New Roman"/>
                <w:noProof/>
              </w:rPr>
              <w:t>3)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40BFC">
              <w:rPr>
                <w:rStyle w:val="a9"/>
                <w:rFonts w:ascii="Times New Roman" w:hAnsi="Times New Roman" w:cs="Times New Roman"/>
                <w:noProof/>
              </w:rPr>
              <w:t>Вводим данные: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_Toc35849176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CD3A1" w14:textId="73532DBB" w:rsidR="0035350F" w:rsidRDefault="0035350F">
          <w:pPr>
            <w:pStyle w:val="21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5849177" w:history="1">
            <w:r w:rsidRPr="00E40BFC">
              <w:rPr>
                <w:rStyle w:val="a9"/>
                <w:rFonts w:ascii="Times New Roman" w:hAnsi="Times New Roman" w:cs="Times New Roman"/>
                <w:noProof/>
              </w:rPr>
              <w:t>4)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E40BFC">
              <w:rPr>
                <w:rStyle w:val="a9"/>
                <w:rFonts w:ascii="Times New Roman" w:hAnsi="Times New Roman" w:cs="Times New Roman"/>
                <w:noProof/>
              </w:rPr>
              <w:t>Далее попросит выгрузить модули, выгружаем, после чего программа запуститься.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_Toc35849177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5C443" w14:textId="6BDFA3CC" w:rsidR="00CF3BBC" w:rsidRDefault="00CF3BBC">
          <w:r>
            <w:rPr>
              <w:b/>
              <w:bCs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39CA7B05" w14:textId="7E75D7CD" w:rsidR="00FB3D47" w:rsidRDefault="001C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82AD9E" w14:textId="4BA713DC" w:rsidR="00FB3D47" w:rsidRPr="007554A8" w:rsidRDefault="00FB3D47" w:rsidP="00A559F6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</w:p>
    <w:p w14:paraId="3D0D7AFE" w14:textId="6F9F64DF" w:rsidR="00FB3D47" w:rsidRPr="00A559F6" w:rsidRDefault="007554A8" w:rsidP="00A559F6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584917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  <w:bookmarkEnd w:id="1"/>
    </w:p>
    <w:p w14:paraId="7EA3A1B3" w14:textId="7F742FA3" w:rsidR="00FB3D47" w:rsidRPr="0035350F" w:rsidRDefault="00FB3D47" w:rsidP="0035350F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5849174"/>
      <w:r w:rsidRPr="0035350F">
        <w:rPr>
          <w:rFonts w:ascii="Times New Roman" w:hAnsi="Times New Roman" w:cs="Times New Roman"/>
          <w:color w:val="auto"/>
          <w:sz w:val="28"/>
          <w:szCs w:val="28"/>
        </w:rPr>
        <w:t xml:space="preserve">Зайти в программу </w:t>
      </w:r>
      <w:r w:rsidR="007554A8" w:rsidRPr="0035350F">
        <w:rPr>
          <w:rFonts w:ascii="Times New Roman" w:hAnsi="Times New Roman" w:cs="Times New Roman"/>
          <w:color w:val="auto"/>
          <w:sz w:val="28"/>
          <w:szCs w:val="28"/>
        </w:rPr>
        <w:t>cwms3000</w:t>
      </w:r>
      <w:bookmarkEnd w:id="2"/>
    </w:p>
    <w:p w14:paraId="74F01588" w14:textId="62917449" w:rsidR="00FB3D47" w:rsidRDefault="007554A8" w:rsidP="00A559F6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26FFD2" wp14:editId="5030D2F6">
            <wp:extent cx="714375" cy="847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8743C" w14:textId="1F964522" w:rsidR="00A559F6" w:rsidRPr="0035350F" w:rsidRDefault="007554A8" w:rsidP="0035350F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35849175"/>
      <w:r w:rsidRPr="0035350F">
        <w:rPr>
          <w:rFonts w:ascii="Times New Roman" w:hAnsi="Times New Roman" w:cs="Times New Roman"/>
          <w:color w:val="auto"/>
          <w:sz w:val="28"/>
          <w:szCs w:val="28"/>
        </w:rPr>
        <w:t>Далее появляется окно с подключением к базе.</w:t>
      </w:r>
      <w:bookmarkEnd w:id="3"/>
    </w:p>
    <w:p w14:paraId="62E6E3DE" w14:textId="34E4F37F" w:rsidR="007554A8" w:rsidRDefault="007554A8" w:rsidP="007554A8">
      <w:pPr>
        <w:spacing w:line="360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F0DAF59" wp14:editId="1B0CAE7E">
            <wp:extent cx="2714625" cy="2552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27C7" w14:textId="5700BF93" w:rsidR="007554A8" w:rsidRPr="0035350F" w:rsidRDefault="007554A8" w:rsidP="0035350F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35849176"/>
      <w:r w:rsidRPr="0035350F">
        <w:rPr>
          <w:rFonts w:ascii="Times New Roman" w:hAnsi="Times New Roman" w:cs="Times New Roman"/>
          <w:color w:val="auto"/>
          <w:sz w:val="28"/>
          <w:szCs w:val="28"/>
        </w:rPr>
        <w:t>Вводим данные:</w:t>
      </w:r>
      <w:bookmarkEnd w:id="4"/>
    </w:p>
    <w:p w14:paraId="52C2478A" w14:textId="5A354122" w:rsid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 пользователя БД</w:t>
      </w:r>
    </w:p>
    <w:p w14:paraId="4810A78B" w14:textId="72029849" w:rsid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Пароль БД</w:t>
      </w:r>
    </w:p>
    <w:p w14:paraId="689918D6" w14:textId="0E702CE1" w:rsid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Строка соединения (</w:t>
      </w:r>
      <w:proofErr w:type="spellStart"/>
      <w:r>
        <w:rPr>
          <w:rFonts w:ascii="Times New Roman" w:hAnsi="Times New Roman" w:cs="Times New Roman"/>
          <w:lang w:val="en-US"/>
        </w:rPr>
        <w:t>ip</w:t>
      </w:r>
      <w:proofErr w:type="spellEnd"/>
      <w:r w:rsidRPr="007554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БД</w:t>
      </w:r>
      <w:r w:rsidRPr="007554A8">
        <w:rPr>
          <w:rFonts w:ascii="Times New Roman" w:hAnsi="Times New Roman" w:cs="Times New Roman"/>
        </w:rPr>
        <w:t>:1521:</w:t>
      </w:r>
      <w:proofErr w:type="spellStart"/>
      <w:r>
        <w:rPr>
          <w:rFonts w:ascii="Times New Roman" w:hAnsi="Times New Roman" w:cs="Times New Roman"/>
          <w:lang w:val="en-US"/>
        </w:rPr>
        <w:t>sid</w:t>
      </w:r>
      <w:proofErr w:type="spellEnd"/>
      <w:r>
        <w:rPr>
          <w:rFonts w:ascii="Times New Roman" w:hAnsi="Times New Roman" w:cs="Times New Roman"/>
        </w:rPr>
        <w:t>)</w:t>
      </w:r>
    </w:p>
    <w:p w14:paraId="00765AEE" w14:textId="04163127" w:rsidR="007554A8" w:rsidRP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Подгружать модули </w:t>
      </w:r>
      <w:r>
        <w:rPr>
          <w:rFonts w:ascii="Times New Roman" w:hAnsi="Times New Roman" w:cs="Times New Roman"/>
          <w:lang w:val="en-US"/>
        </w:rPr>
        <w:t>TRUE</w:t>
      </w:r>
    </w:p>
    <w:p w14:paraId="6268654E" w14:textId="048A0ED8" w:rsidR="007554A8" w:rsidRP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Ставим галочку </w:t>
      </w:r>
      <w:r>
        <w:rPr>
          <w:rFonts w:ascii="Times New Roman" w:hAnsi="Times New Roman" w:cs="Times New Roman"/>
          <w:lang w:val="en-US"/>
        </w:rPr>
        <w:t>NET</w:t>
      </w:r>
    </w:p>
    <w:p w14:paraId="3F683894" w14:textId="01F43A9D" w:rsidR="007554A8" w:rsidRDefault="007554A8" w:rsidP="007554A8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Жмём </w:t>
      </w:r>
      <w:proofErr w:type="spellStart"/>
      <w:r>
        <w:rPr>
          <w:rFonts w:ascii="Times New Roman" w:hAnsi="Times New Roman" w:cs="Times New Roman"/>
        </w:rPr>
        <w:t>ок</w:t>
      </w:r>
      <w:proofErr w:type="spellEnd"/>
    </w:p>
    <w:p w14:paraId="11794146" w14:textId="3442ED6B" w:rsidR="007554A8" w:rsidRPr="0035350F" w:rsidRDefault="007554A8" w:rsidP="0035350F">
      <w:pPr>
        <w:pStyle w:val="2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35849177"/>
      <w:r w:rsidRPr="0035350F">
        <w:rPr>
          <w:rFonts w:ascii="Times New Roman" w:hAnsi="Times New Roman" w:cs="Times New Roman"/>
          <w:color w:val="auto"/>
          <w:sz w:val="28"/>
          <w:szCs w:val="28"/>
        </w:rPr>
        <w:t>Далее попросит выгрузить модули, выгружаем, после чего программа запуститься.</w:t>
      </w:r>
      <w:bookmarkEnd w:id="5"/>
    </w:p>
    <w:sectPr w:rsidR="007554A8" w:rsidRPr="0035350F" w:rsidSect="000A1D86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5563" w14:textId="77777777" w:rsidR="007679B5" w:rsidRDefault="007679B5" w:rsidP="000A1D86">
      <w:pPr>
        <w:spacing w:after="0" w:line="240" w:lineRule="auto"/>
      </w:pPr>
      <w:r>
        <w:separator/>
      </w:r>
    </w:p>
  </w:endnote>
  <w:endnote w:type="continuationSeparator" w:id="0">
    <w:p w14:paraId="318143C2" w14:textId="77777777" w:rsidR="007679B5" w:rsidRDefault="007679B5" w:rsidP="000A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8F38" w14:textId="77777777" w:rsidR="007679B5" w:rsidRDefault="007679B5" w:rsidP="000A1D86">
      <w:pPr>
        <w:spacing w:after="0" w:line="240" w:lineRule="auto"/>
      </w:pPr>
      <w:r>
        <w:separator/>
      </w:r>
    </w:p>
  </w:footnote>
  <w:footnote w:type="continuationSeparator" w:id="0">
    <w:p w14:paraId="005DBFAA" w14:textId="77777777" w:rsidR="007679B5" w:rsidRDefault="007679B5" w:rsidP="000A1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119"/>
    <w:multiLevelType w:val="hybridMultilevel"/>
    <w:tmpl w:val="E2FEE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A0A06"/>
    <w:multiLevelType w:val="hybridMultilevel"/>
    <w:tmpl w:val="92380FF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98758CD"/>
    <w:multiLevelType w:val="hybridMultilevel"/>
    <w:tmpl w:val="56BA9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F3C1A"/>
    <w:multiLevelType w:val="hybridMultilevel"/>
    <w:tmpl w:val="1E088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B02E9"/>
    <w:multiLevelType w:val="hybridMultilevel"/>
    <w:tmpl w:val="CAD87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626D"/>
    <w:multiLevelType w:val="hybridMultilevel"/>
    <w:tmpl w:val="62BC3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9F0AB5"/>
    <w:multiLevelType w:val="hybridMultilevel"/>
    <w:tmpl w:val="F4A86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C31C29"/>
    <w:multiLevelType w:val="hybridMultilevel"/>
    <w:tmpl w:val="18E0A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9"/>
    <w:rsid w:val="000A1D86"/>
    <w:rsid w:val="001C7F6D"/>
    <w:rsid w:val="00310E8C"/>
    <w:rsid w:val="003422AC"/>
    <w:rsid w:val="0035350F"/>
    <w:rsid w:val="00457E72"/>
    <w:rsid w:val="00460DCD"/>
    <w:rsid w:val="005C5AC7"/>
    <w:rsid w:val="006A1379"/>
    <w:rsid w:val="007554A8"/>
    <w:rsid w:val="007679B5"/>
    <w:rsid w:val="00A559F6"/>
    <w:rsid w:val="00AB4B98"/>
    <w:rsid w:val="00BE7794"/>
    <w:rsid w:val="00CA3059"/>
    <w:rsid w:val="00CF3BBC"/>
    <w:rsid w:val="00E37DBD"/>
    <w:rsid w:val="00EC191F"/>
    <w:rsid w:val="00F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EC01"/>
  <w15:chartTrackingRefBased/>
  <w15:docId w15:val="{8D9F07AC-E480-4B63-920D-1073E41D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59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1D86"/>
  </w:style>
  <w:style w:type="paragraph" w:styleId="a5">
    <w:name w:val="footer"/>
    <w:basedOn w:val="a"/>
    <w:link w:val="a6"/>
    <w:uiPriority w:val="99"/>
    <w:unhideWhenUsed/>
    <w:rsid w:val="000A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D86"/>
  </w:style>
  <w:style w:type="character" w:customStyle="1" w:styleId="10">
    <w:name w:val="Заголовок 1 Знак"/>
    <w:basedOn w:val="a0"/>
    <w:link w:val="1"/>
    <w:uiPriority w:val="9"/>
    <w:rsid w:val="00FB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FB3D47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3422A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422AC"/>
    <w:pPr>
      <w:spacing w:after="100"/>
    </w:pPr>
  </w:style>
  <w:style w:type="character" w:styleId="a9">
    <w:name w:val="Hyperlink"/>
    <w:basedOn w:val="a0"/>
    <w:uiPriority w:val="99"/>
    <w:unhideWhenUsed/>
    <w:rsid w:val="003422A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559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F3BB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wms300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0525-E1C7-4A3B-94FF-A51268FD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Gufi Buster</cp:lastModifiedBy>
  <cp:revision>8</cp:revision>
  <dcterms:created xsi:type="dcterms:W3CDTF">2020-01-21T07:35:00Z</dcterms:created>
  <dcterms:modified xsi:type="dcterms:W3CDTF">2020-03-23T06:45:00Z</dcterms:modified>
</cp:coreProperties>
</file>